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67" w:rsidRPr="00743267" w:rsidRDefault="00743267" w:rsidP="00743267">
      <w:pPr>
        <w:tabs>
          <w:tab w:val="left" w:pos="3075"/>
          <w:tab w:val="center" w:pos="4748"/>
        </w:tabs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 w:rsidRPr="007432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</w:p>
    <w:p w:rsidR="002F0E5A" w:rsidRPr="00743267" w:rsidRDefault="002F0E5A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</w:pPr>
    </w:p>
    <w:p w:rsidR="00EC4B78" w:rsidRPr="007B52AD" w:rsidRDefault="00EC4B78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sz w:val="24"/>
          <w:szCs w:val="24"/>
        </w:rPr>
      </w:pPr>
    </w:p>
    <w:p w:rsidR="00EC4B78" w:rsidRDefault="00C55530" w:rsidP="003061C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 ПРЕДЛОЖЕНИЕ</w:t>
      </w:r>
    </w:p>
    <w:p w:rsidR="00743267" w:rsidRPr="007B52AD" w:rsidRDefault="00743267" w:rsidP="003061C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267" w:rsidRPr="00743267" w:rsidRDefault="00743267" w:rsidP="00743267">
      <w:pPr>
        <w:jc w:val="center"/>
        <w:rPr>
          <w:rFonts w:ascii="Times New Roman" w:hAnsi="Times New Roman"/>
          <w:b/>
          <w:i/>
          <w:color w:val="000000"/>
          <w:sz w:val="24"/>
          <w:szCs w:val="24"/>
          <w:lang w:val="en-US"/>
        </w:rPr>
      </w:pPr>
      <w:r w:rsidRPr="00743267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“</w:t>
      </w:r>
      <w:r w:rsidRPr="00743267">
        <w:rPr>
          <w:rFonts w:ascii="Times New Roman" w:hAnsi="Times New Roman"/>
          <w:b/>
          <w:i/>
          <w:color w:val="000000"/>
          <w:sz w:val="24"/>
          <w:szCs w:val="24"/>
        </w:rPr>
        <w:t>Извършване на техническо обслужване и ремонт на леки автомобили, предоставени за служебно ползване на ТД „Държавен резерв” гр. Бургас, за срок от 1 /една/ година”</w:t>
      </w:r>
    </w:p>
    <w:p w:rsidR="00A217AA" w:rsidRPr="00743267" w:rsidRDefault="00A217AA" w:rsidP="00A217A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FCA" w:rsidRPr="007B52AD" w:rsidRDefault="007D2FCA" w:rsidP="00B2220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B52AD">
        <w:rPr>
          <w:rFonts w:ascii="Times New Roman" w:hAnsi="Times New Roman" w:cs="Times New Roman"/>
          <w:b/>
          <w:sz w:val="24"/>
          <w:szCs w:val="24"/>
        </w:rPr>
        <w:t>До</w:t>
      </w:r>
      <w:r w:rsidR="00EC4B78" w:rsidRPr="007B52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469" w:rsidRDefault="00B45C4B" w:rsidP="00B2220C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 на </w:t>
      </w:r>
    </w:p>
    <w:p w:rsidR="007D2FCA" w:rsidRPr="007B52AD" w:rsidRDefault="00B45C4B" w:rsidP="00B2220C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ТД</w:t>
      </w:r>
      <w:r w:rsidR="007D2FCA" w:rsidRPr="007B52AD">
        <w:rPr>
          <w:rFonts w:ascii="Times New Roman" w:hAnsi="Times New Roman" w:cs="Times New Roman"/>
          <w:b/>
          <w:sz w:val="24"/>
          <w:szCs w:val="24"/>
        </w:rPr>
        <w:t xml:space="preserve"> „Държаве</w:t>
      </w:r>
      <w:r>
        <w:rPr>
          <w:rFonts w:ascii="Times New Roman" w:hAnsi="Times New Roman" w:cs="Times New Roman"/>
          <w:b/>
          <w:sz w:val="24"/>
          <w:szCs w:val="24"/>
        </w:rPr>
        <w:t>н резерв</w:t>
      </w:r>
      <w:r w:rsidR="007D2FCA" w:rsidRPr="007B52A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CA" w:rsidRPr="007B52A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D2FCA" w:rsidRPr="007D2FCA" w:rsidRDefault="00BD6C85" w:rsidP="007D2FCA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Бургас, ул.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Александровска</w:t>
      </w:r>
      <w:proofErr w:type="spellEnd"/>
      <w:r w:rsidR="00B45C4B">
        <w:rPr>
          <w:rFonts w:ascii="Times New Roman" w:hAnsi="Times New Roman" w:cs="Times New Roman"/>
          <w:b/>
          <w:sz w:val="24"/>
          <w:szCs w:val="24"/>
        </w:rPr>
        <w:t xml:space="preserve">” № </w:t>
      </w:r>
      <w:r>
        <w:rPr>
          <w:rFonts w:ascii="Times New Roman" w:hAnsi="Times New Roman" w:cs="Times New Roman"/>
          <w:b/>
          <w:sz w:val="24"/>
          <w:szCs w:val="24"/>
        </w:rPr>
        <w:t>9, ет. 3</w:t>
      </w:r>
    </w:p>
    <w:p w:rsidR="007D2FCA" w:rsidRPr="007D2FCA" w:rsidRDefault="007D2FCA" w:rsidP="007D2FCA">
      <w:pPr>
        <w:shd w:val="clear" w:color="auto" w:fill="FFFFFF"/>
        <w:spacing w:before="259"/>
        <w:ind w:left="24"/>
        <w:jc w:val="both"/>
        <w:rPr>
          <w:rFonts w:ascii="Times New Roman" w:hAnsi="Times New Roman" w:cs="Times New Roman"/>
        </w:rPr>
      </w:pPr>
      <w:r w:rsidRPr="007D2FCA">
        <w:rPr>
          <w:rFonts w:ascii="Times New Roman" w:hAnsi="Times New Roman" w:cs="Times New Roman"/>
          <w:color w:val="000000"/>
          <w:sz w:val="24"/>
          <w:szCs w:val="24"/>
        </w:rPr>
        <w:t>от</w:t>
      </w:r>
    </w:p>
    <w:p w:rsidR="007D2FCA" w:rsidRPr="00DC6666" w:rsidRDefault="00A84A10" w:rsidP="007D2FCA">
      <w:pPr>
        <w:shd w:val="clear" w:color="auto" w:fill="FFFFFF"/>
        <w:spacing w:before="235" w:line="259" w:lineRule="exact"/>
        <w:ind w:left="53" w:right="2650" w:firstLine="301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57216" from=".25pt,12.25pt" to="430.35pt,12.25pt" o:allowincell="f" strokeweight=".7pt"/>
        </w:pic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(наименование на </w:t>
      </w:r>
      <w:r w:rsidR="007D2FCA">
        <w:rPr>
          <w:rFonts w:ascii="Times New Roman" w:hAnsi="Times New Roman" w:cs="Times New Roman"/>
          <w:color w:val="000000"/>
          <w:spacing w:val="-3"/>
        </w:rPr>
        <w:t>участника</w: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) </w:t>
      </w:r>
      <w:r w:rsidR="007D2FCA" w:rsidRPr="002531B6">
        <w:rPr>
          <w:rFonts w:ascii="Times New Roman" w:hAnsi="Times New Roman" w:cs="Times New Roman"/>
          <w:color w:val="000000"/>
          <w:sz w:val="24"/>
          <w:szCs w:val="24"/>
        </w:rPr>
        <w:t>представлявано от</w:t>
      </w:r>
    </w:p>
    <w:p w:rsidR="007D2FCA" w:rsidRDefault="00A84A10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noProof/>
        </w:rPr>
        <w:pict>
          <v:line id="_x0000_s1027" style="position:absolute;left:0;text-align:left;z-index:251658240" from=".7pt,12.25pt" to="337.2pt,12.25pt" o:allowincell="f" strokeweight=".7pt"/>
        </w:pic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 xml:space="preserve">(трите имена на законния представител или изрично упълномощеното лице на </w:t>
      </w:r>
      <w:r w:rsidR="007B52AD">
        <w:rPr>
          <w:rFonts w:ascii="Times New Roman" w:hAnsi="Times New Roman" w:cs="Times New Roman"/>
          <w:color w:val="000000"/>
          <w:spacing w:val="-2"/>
        </w:rPr>
        <w:t>участник</w: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>а)</w:t>
      </w:r>
    </w:p>
    <w:p w:rsidR="007D2FCA" w:rsidRPr="002531B6" w:rsidRDefault="007D2FCA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</w:rPr>
      </w:pPr>
    </w:p>
    <w:p w:rsidR="007D2FCA" w:rsidRPr="002531B6" w:rsidRDefault="007D2FCA" w:rsidP="007D2FCA">
      <w:pPr>
        <w:shd w:val="clear" w:color="auto" w:fill="FFFFFF"/>
        <w:tabs>
          <w:tab w:val="left" w:leader="underscore" w:pos="8755"/>
        </w:tabs>
        <w:ind w:left="53"/>
        <w:jc w:val="both"/>
        <w:rPr>
          <w:rFonts w:ascii="Times New Roman" w:hAnsi="Times New Roman" w:cs="Times New Roman"/>
        </w:rPr>
      </w:pPr>
      <w:r w:rsidRPr="002531B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качеството си на</w:t>
      </w:r>
      <w:r w:rsidRPr="002531B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D2FCA" w:rsidRDefault="007D2FC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2531B6">
        <w:rPr>
          <w:rFonts w:ascii="Times New Roman" w:hAnsi="Times New Roman" w:cs="Times New Roman"/>
          <w:color w:val="000000"/>
        </w:rPr>
        <w:t xml:space="preserve">(посочва се длъжността на представителя на </w:t>
      </w:r>
      <w:r>
        <w:rPr>
          <w:rFonts w:ascii="Times New Roman" w:hAnsi="Times New Roman" w:cs="Times New Roman"/>
          <w:color w:val="000000"/>
        </w:rPr>
        <w:t>участника</w:t>
      </w:r>
      <w:r w:rsidRPr="002531B6">
        <w:rPr>
          <w:rFonts w:ascii="Times New Roman" w:hAnsi="Times New Roman" w:cs="Times New Roman"/>
          <w:color w:val="000000"/>
        </w:rPr>
        <w:t>)</w:t>
      </w:r>
    </w:p>
    <w:p w:rsidR="00650C27" w:rsidRPr="001F5203" w:rsidRDefault="00650C27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1F5203" w:rsidRDefault="008C278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8C278A" w:rsidRDefault="008C278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7D2FCA" w:rsidRPr="00650C27" w:rsidRDefault="00BD6C85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Уважаема</w:t>
      </w:r>
      <w:r w:rsidR="007D2FCA"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госпожо</w:t>
      </w:r>
      <w:r w:rsidR="00B45C4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Директор</w:t>
      </w:r>
      <w:r w:rsidR="007D2FCA"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,</w:t>
      </w:r>
    </w:p>
    <w:p w:rsidR="00650C27" w:rsidRPr="00650C27" w:rsidRDefault="00650C27" w:rsidP="00650C27"/>
    <w:p w:rsidR="00650C27" w:rsidRPr="004B2224" w:rsidRDefault="007D2FCA" w:rsidP="00650C27">
      <w:pPr>
        <w:jc w:val="both"/>
        <w:rPr>
          <w:rFonts w:ascii="Times New Roman" w:hAnsi="Times New Roman" w:cs="Times New Roman"/>
          <w:sz w:val="24"/>
          <w:szCs w:val="24"/>
        </w:rPr>
      </w:pP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след като се запознахме с условията за участие в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обществената поръчка с гореописания предмет</w:t>
      </w:r>
      <w:r w:rsidR="00B14749" w:rsidRPr="004B2224">
        <w:rPr>
          <w:rFonts w:ascii="Times New Roman" w:hAnsi="Times New Roman" w:cs="Times New Roman"/>
          <w:sz w:val="24"/>
          <w:szCs w:val="24"/>
        </w:rPr>
        <w:t>,</w:t>
      </w:r>
    </w:p>
    <w:p w:rsidR="00B14749" w:rsidRDefault="00B14749" w:rsidP="00650C27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F2177" w:rsidRPr="00650C27" w:rsidRDefault="004F2177" w:rsidP="00650C27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D2FCA" w:rsidRDefault="007D2FCA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ЗАЯВЯВАМЕ:</w:t>
      </w:r>
    </w:p>
    <w:p w:rsidR="00650C27" w:rsidRPr="00650C27" w:rsidRDefault="00650C27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192A32" w:rsidRDefault="00192A32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изпълнението на </w:t>
      </w:r>
      <w:r w:rsidR="00FF43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настоящата обществена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поръчка:</w:t>
      </w:r>
    </w:p>
    <w:p w:rsidR="002D7C4E" w:rsidRDefault="002D7C4E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FF430B" w:rsidRDefault="00FF430B" w:rsidP="00F85DA3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 Ще извършим техническо обслужване и ремонт на указаните в техническата спецификация моторни пре</w:t>
      </w:r>
      <w:r w:rsidR="00CE1FC6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возни средства /МПС-та/ към ТД „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Държавен резерв” гр. Бургас за срок от 1 /една/ година от датата на сключване на договора или до достигане на прогнозната стойност на поръчката, както следва:</w:t>
      </w:r>
    </w:p>
    <w:p w:rsidR="00FF430B" w:rsidRDefault="00FF430B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- проверки и диагностика при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небходимост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 както и цялостна поддръжка на МПС-та в изправност през целия период на действие на договора;</w:t>
      </w:r>
    </w:p>
    <w:p w:rsidR="00FF430B" w:rsidRDefault="00FF430B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- отстраняване на възникнали повреди /неизправности/ на МПС-та, констатирани при извършване </w:t>
      </w:r>
      <w:r w:rsidR="00B428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дейностите по техническото 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служване или по сигнал на Възложителя. </w:t>
      </w:r>
    </w:p>
    <w:p w:rsidR="00192A32" w:rsidRPr="00192A32" w:rsidRDefault="007D2FCA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FF430B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Влаганите резервни части, материали и консумативи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ще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притежават необходимите документи за произход, гаранция и качество, като гаранционният срок, който се предоставя на Възложителя е не по-малък от посочения в гаранционната карта за влаганите резервни части, материали и консумативи;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При извършване на ремонтната дейност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ще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 спазват предписанията на производителя на съответната марка и модел автомобил;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4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редоставя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гаранционен срок за извършените ремонтни работи с Приемателно-предавателния протокол за предаване на автомобила след извършения ремонт;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. В случай на наличие на дефекти във вложените части, се задължава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да подмени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изцяло със свои с</w:t>
      </w:r>
      <w:r w:rsidR="00C3292A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редства и за своя сметка всички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съдържащи дефекти части, в срок до 14 (четиринадесет) дни от уведомяването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192A32" w:rsidRPr="00E32605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Декларираме, че т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ехническото обслужва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и ремонтът на</w:t>
      </w:r>
      <w:r w:rsidR="00427F19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автомобили</w:t>
      </w:r>
      <w:r w:rsidR="00427F19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, стопанисвани от Териториална дирекция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„Държаве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н резерв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”</w:t>
      </w:r>
      <w:r w:rsidR="00BD6C85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гр. Бургас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3813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в 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складова </w:t>
      </w:r>
      <w:r w:rsidR="00AF2E4C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база гр. </w:t>
      </w:r>
      <w:r w:rsidR="00BD6C85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Българово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ще се извършват в сервизите, посочени в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нашата оферта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60CA5" w:rsidRPr="00E32605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ритежава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ме/ще осигурим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оборудване с машини и технически съоръжения, позволяващи извършването на текущ ремонт и цялостно поддържане в изправност на автомобилите, собственост на Възложителя</w:t>
      </w:r>
      <w:r w:rsidR="00E32605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06F49" w:rsidRDefault="00A06F49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8. При изготвяне на офертата са спазени задълженията, свързани с данъци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осигуровки, опазване на околната среда,</w:t>
      </w:r>
      <w:r w:rsidR="003B667C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закрила на заетостта и условията на труд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06F49" w:rsidRDefault="00A06F49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9. Декларирам, че съм съгласен с клаузит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е на изготвения проекта на договора;</w:t>
      </w:r>
    </w:p>
    <w:p w:rsidR="00A06F49" w:rsidRPr="006F0D64" w:rsidRDefault="00A06F49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10.</w:t>
      </w:r>
      <w:r w:rsidR="00961C8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 срока на действие на договора, се задължаваме да уведомим Възложителя незабавно, ако настъпи някаква промяна в декларираните то нас обстоятелства, свърз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 с изпълнението на поръчката;</w:t>
      </w:r>
    </w:p>
    <w:p w:rsidR="00625C18" w:rsidRPr="00E32605" w:rsidRDefault="00E32605" w:rsidP="00625C1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605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625C18" w:rsidRPr="00E32605">
        <w:rPr>
          <w:rFonts w:ascii="Times New Roman" w:hAnsi="Times New Roman" w:cs="Times New Roman"/>
          <w:bCs/>
          <w:sz w:val="24"/>
          <w:szCs w:val="24"/>
        </w:rPr>
        <w:t xml:space="preserve">Декларирам, че сме в състояние да изпълним качествено поръчката в пълно съответствие с представената от нас оферта. Разбираме и приемаме, че всяка неточна, невярна или непълна информация, представена в нашата оферта, може да доведе до изключването ни от участие </w:t>
      </w:r>
      <w:r w:rsidRPr="00E32605">
        <w:rPr>
          <w:rFonts w:ascii="Times New Roman" w:hAnsi="Times New Roman" w:cs="Times New Roman"/>
          <w:bCs/>
          <w:sz w:val="24"/>
          <w:szCs w:val="24"/>
        </w:rPr>
        <w:t>в настоящата обществена поръчка;</w:t>
      </w:r>
    </w:p>
    <w:p w:rsidR="00E32605" w:rsidRPr="00E32605" w:rsidRDefault="00E32605" w:rsidP="00E32605">
      <w:pPr>
        <w:ind w:firstLine="708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12. Декларираме, че с</w:t>
      </w:r>
      <w:r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рокът на валидност на нашата оферта е 90 (деветдесет) дни, считано от датата определена за краен срок за получаване на офертите</w:t>
      </w:r>
      <w:r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625C18" w:rsidRPr="00E32605" w:rsidRDefault="00625C18" w:rsidP="00625C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05">
        <w:rPr>
          <w:rFonts w:ascii="Times New Roman" w:hAnsi="Times New Roman" w:cs="Times New Roman"/>
          <w:bCs/>
          <w:sz w:val="24"/>
          <w:szCs w:val="24"/>
        </w:rPr>
        <w:t>1</w:t>
      </w:r>
      <w:r w:rsidR="00E32605" w:rsidRPr="00E32605">
        <w:rPr>
          <w:rFonts w:ascii="Times New Roman" w:hAnsi="Times New Roman" w:cs="Times New Roman"/>
          <w:bCs/>
          <w:sz w:val="24"/>
          <w:szCs w:val="24"/>
        </w:rPr>
        <w:t>3</w:t>
      </w:r>
      <w:r w:rsidRPr="00E32605">
        <w:rPr>
          <w:rFonts w:ascii="Times New Roman" w:hAnsi="Times New Roman" w:cs="Times New Roman"/>
          <w:bCs/>
          <w:sz w:val="24"/>
          <w:szCs w:val="24"/>
        </w:rPr>
        <w:t>. Декларирам</w:t>
      </w:r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, че </w:t>
      </w:r>
      <w:proofErr w:type="spellStart"/>
      <w:r w:rsidRPr="00E32605">
        <w:rPr>
          <w:rFonts w:ascii="Times New Roman" w:hAnsi="Times New Roman" w:cs="Times New Roman"/>
          <w:sz w:val="24"/>
          <w:szCs w:val="24"/>
          <w:lang w:val="ru-RU"/>
        </w:rPr>
        <w:t>ако</w:t>
      </w:r>
      <w:proofErr w:type="spellEnd"/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32605">
        <w:rPr>
          <w:rFonts w:ascii="Times New Roman" w:hAnsi="Times New Roman" w:cs="Times New Roman"/>
          <w:sz w:val="24"/>
          <w:szCs w:val="24"/>
          <w:lang w:val="ru-RU"/>
        </w:rPr>
        <w:t>бъдем</w:t>
      </w:r>
      <w:proofErr w:type="spellEnd"/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32605">
        <w:rPr>
          <w:rFonts w:ascii="Times New Roman" w:hAnsi="Times New Roman" w:cs="Times New Roman"/>
          <w:sz w:val="24"/>
          <w:szCs w:val="24"/>
          <w:lang w:val="ru-RU"/>
        </w:rPr>
        <w:t>определени</w:t>
      </w:r>
      <w:proofErr w:type="spellEnd"/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32605">
        <w:rPr>
          <w:rFonts w:ascii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32605">
        <w:rPr>
          <w:rFonts w:ascii="Times New Roman" w:hAnsi="Times New Roman" w:cs="Times New Roman"/>
          <w:sz w:val="24"/>
          <w:szCs w:val="24"/>
          <w:lang w:val="ru-RU"/>
        </w:rPr>
        <w:t>обществената</w:t>
      </w:r>
      <w:proofErr w:type="spellEnd"/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32605"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, при </w:t>
      </w:r>
      <w:proofErr w:type="spellStart"/>
      <w:r w:rsidRPr="00E32605">
        <w:rPr>
          <w:rFonts w:ascii="Times New Roman" w:hAnsi="Times New Roman" w:cs="Times New Roman"/>
          <w:sz w:val="24"/>
          <w:szCs w:val="24"/>
          <w:lang w:val="ru-RU"/>
        </w:rPr>
        <w:t>подписването</w:t>
      </w:r>
      <w:proofErr w:type="spellEnd"/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на договора:</w:t>
      </w:r>
    </w:p>
    <w:p w:rsidR="00625C18" w:rsidRPr="00E32605" w:rsidRDefault="00625C18" w:rsidP="00625C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E32605">
        <w:rPr>
          <w:rFonts w:ascii="Times New Roman" w:hAnsi="Times New Roman" w:cs="Times New Roman"/>
          <w:iCs/>
          <w:sz w:val="24"/>
          <w:szCs w:val="24"/>
          <w:lang w:val="ru-RU"/>
        </w:rPr>
        <w:t>ще</w:t>
      </w:r>
      <w:proofErr w:type="spellEnd"/>
      <w:r w:rsidRPr="00E3260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E32605">
        <w:rPr>
          <w:rFonts w:ascii="Times New Roman" w:hAnsi="Times New Roman" w:cs="Times New Roman"/>
          <w:sz w:val="24"/>
          <w:szCs w:val="24"/>
          <w:lang w:val="ru-RU"/>
        </w:rPr>
        <w:t>изпълним</w:t>
      </w:r>
      <w:proofErr w:type="spellEnd"/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32605">
        <w:rPr>
          <w:rFonts w:ascii="Times New Roman" w:hAnsi="Times New Roman" w:cs="Times New Roman"/>
          <w:sz w:val="24"/>
          <w:szCs w:val="24"/>
          <w:lang w:val="ru-RU"/>
        </w:rPr>
        <w:t>задължението</w:t>
      </w:r>
      <w:proofErr w:type="spellEnd"/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си по чл. 67, ал. 6 от ЗОП. </w:t>
      </w:r>
    </w:p>
    <w:p w:rsidR="00E32605" w:rsidRDefault="00E32605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D0134" w:rsidRDefault="00DA6358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Приложение:</w:t>
      </w:r>
    </w:p>
    <w:p w:rsidR="00DA6358" w:rsidRPr="00DA6358" w:rsidRDefault="00DA6358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Нотариално заверено пълномощно на лицето, подписващо офертата /прилага се когато офертата не е подписана от представляващия участника/.</w:t>
      </w:r>
    </w:p>
    <w:p w:rsidR="004D0134" w:rsidRPr="001F5203" w:rsidRDefault="004D0134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60CA5" w:rsidRPr="005715DB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60CA5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Дата :</w:t>
      </w:r>
      <w:r w:rsidR="00C2248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.................</w:t>
      </w:r>
      <w:r w:rsidR="008549E3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Подпис и печат :</w:t>
      </w:r>
    </w:p>
    <w:p w:rsidR="00A60CA5" w:rsidRDefault="00A60CA5" w:rsidP="00A60CA5">
      <w:pPr>
        <w:shd w:val="clear" w:color="auto" w:fill="FFFFFF"/>
        <w:tabs>
          <w:tab w:val="left" w:leader="underscore" w:pos="7800"/>
        </w:tabs>
        <w:spacing w:before="264"/>
        <w:ind w:left="5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ab/>
      </w:r>
    </w:p>
    <w:p w:rsidR="00A60CA5" w:rsidRDefault="0007252D" w:rsidP="00A60CA5">
      <w:pPr>
        <w:shd w:val="clear" w:color="auto" w:fill="FFFFFF"/>
        <w:ind w:left="57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pacing w:val="-1"/>
          <w:sz w:val="24"/>
          <w:szCs w:val="24"/>
        </w:rPr>
        <w:t xml:space="preserve">  </w:t>
      </w:r>
      <w:r w:rsidR="00A60CA5">
        <w:rPr>
          <w:rFonts w:ascii="Times New Roman" w:hAnsi="Times New Roman" w:cs="Times New Roman"/>
          <w:color w:val="454545"/>
          <w:spacing w:val="-1"/>
          <w:sz w:val="24"/>
          <w:szCs w:val="24"/>
        </w:rPr>
        <w:t>(длъжност и име)</w:t>
      </w:r>
    </w:p>
    <w:p w:rsidR="007D2FCA" w:rsidRPr="002531B6" w:rsidRDefault="007D2FCA" w:rsidP="00A60CA5">
      <w:pPr>
        <w:shd w:val="clear" w:color="auto" w:fill="FFFFFF"/>
        <w:tabs>
          <w:tab w:val="left" w:pos="298"/>
        </w:tabs>
        <w:spacing w:before="264"/>
        <w:ind w:left="24"/>
        <w:jc w:val="both"/>
        <w:rPr>
          <w:rFonts w:ascii="Times New Roman" w:hAnsi="Times New Roman" w:cs="Times New Roman"/>
        </w:rPr>
      </w:pPr>
    </w:p>
    <w:sectPr w:rsidR="007D2FCA" w:rsidRPr="002531B6" w:rsidSect="007D2FCA">
      <w:footerReference w:type="even" r:id="rId7"/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A10" w:rsidRDefault="00A84A10">
      <w:r>
        <w:separator/>
      </w:r>
    </w:p>
  </w:endnote>
  <w:endnote w:type="continuationSeparator" w:id="0">
    <w:p w:rsidR="00A84A10" w:rsidRDefault="00A8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4C" w:rsidRDefault="00F32222" w:rsidP="00DD532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2E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2E4C" w:rsidRDefault="00AF2E4C" w:rsidP="00DB3EA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4C" w:rsidRDefault="00F32222" w:rsidP="00DD532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2E4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51AC">
      <w:rPr>
        <w:rStyle w:val="a4"/>
        <w:noProof/>
      </w:rPr>
      <w:t>2</w:t>
    </w:r>
    <w:r>
      <w:rPr>
        <w:rStyle w:val="a4"/>
      </w:rPr>
      <w:fldChar w:fldCharType="end"/>
    </w:r>
  </w:p>
  <w:p w:rsidR="00AF2E4C" w:rsidRDefault="00AF2E4C" w:rsidP="00DB3E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A10" w:rsidRDefault="00A84A10">
      <w:r>
        <w:separator/>
      </w:r>
    </w:p>
  </w:footnote>
  <w:footnote w:type="continuationSeparator" w:id="0">
    <w:p w:rsidR="00A84A10" w:rsidRDefault="00A8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5373"/>
    <w:multiLevelType w:val="hybridMultilevel"/>
    <w:tmpl w:val="B6B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FCA"/>
    <w:rsid w:val="00006321"/>
    <w:rsid w:val="0001137E"/>
    <w:rsid w:val="000123DB"/>
    <w:rsid w:val="000571D8"/>
    <w:rsid w:val="00066808"/>
    <w:rsid w:val="0007252D"/>
    <w:rsid w:val="00095FFA"/>
    <w:rsid w:val="000A49F0"/>
    <w:rsid w:val="000B4BDF"/>
    <w:rsid w:val="000C2B55"/>
    <w:rsid w:val="000C71B8"/>
    <w:rsid w:val="000C73AA"/>
    <w:rsid w:val="000E6327"/>
    <w:rsid w:val="000F06EB"/>
    <w:rsid w:val="0010588D"/>
    <w:rsid w:val="001174FF"/>
    <w:rsid w:val="001273C6"/>
    <w:rsid w:val="00131E6B"/>
    <w:rsid w:val="00147ED9"/>
    <w:rsid w:val="00170262"/>
    <w:rsid w:val="001821D3"/>
    <w:rsid w:val="00192A32"/>
    <w:rsid w:val="0019437F"/>
    <w:rsid w:val="001A000E"/>
    <w:rsid w:val="001A30DC"/>
    <w:rsid w:val="001C52CB"/>
    <w:rsid w:val="001C53C5"/>
    <w:rsid w:val="001D3D24"/>
    <w:rsid w:val="001E6E05"/>
    <w:rsid w:val="001F5203"/>
    <w:rsid w:val="002178CB"/>
    <w:rsid w:val="00235E85"/>
    <w:rsid w:val="00236F99"/>
    <w:rsid w:val="00241F99"/>
    <w:rsid w:val="0026432E"/>
    <w:rsid w:val="002708B0"/>
    <w:rsid w:val="00281A93"/>
    <w:rsid w:val="002852F5"/>
    <w:rsid w:val="002A0DE2"/>
    <w:rsid w:val="002A1F55"/>
    <w:rsid w:val="002A62AE"/>
    <w:rsid w:val="002D4C4E"/>
    <w:rsid w:val="002D6A2E"/>
    <w:rsid w:val="002D7C4E"/>
    <w:rsid w:val="002E5EC1"/>
    <w:rsid w:val="002F0E5A"/>
    <w:rsid w:val="002F149A"/>
    <w:rsid w:val="002F51EF"/>
    <w:rsid w:val="003061CE"/>
    <w:rsid w:val="00311547"/>
    <w:rsid w:val="00315F25"/>
    <w:rsid w:val="00320732"/>
    <w:rsid w:val="00335878"/>
    <w:rsid w:val="00336BEC"/>
    <w:rsid w:val="00340765"/>
    <w:rsid w:val="00347EE4"/>
    <w:rsid w:val="00365749"/>
    <w:rsid w:val="0037386D"/>
    <w:rsid w:val="00377D24"/>
    <w:rsid w:val="00392EEA"/>
    <w:rsid w:val="00393AF5"/>
    <w:rsid w:val="003A560C"/>
    <w:rsid w:val="003A5876"/>
    <w:rsid w:val="003B5AD7"/>
    <w:rsid w:val="003B600B"/>
    <w:rsid w:val="003B667C"/>
    <w:rsid w:val="003B6E6C"/>
    <w:rsid w:val="003D052D"/>
    <w:rsid w:val="004002FA"/>
    <w:rsid w:val="004027BA"/>
    <w:rsid w:val="0040320E"/>
    <w:rsid w:val="00427F19"/>
    <w:rsid w:val="004B2224"/>
    <w:rsid w:val="004C2338"/>
    <w:rsid w:val="004D0134"/>
    <w:rsid w:val="004E48A4"/>
    <w:rsid w:val="004F2177"/>
    <w:rsid w:val="005018B7"/>
    <w:rsid w:val="0051113F"/>
    <w:rsid w:val="00512957"/>
    <w:rsid w:val="00516C43"/>
    <w:rsid w:val="005339B1"/>
    <w:rsid w:val="005464EF"/>
    <w:rsid w:val="00556EB2"/>
    <w:rsid w:val="00557375"/>
    <w:rsid w:val="00595268"/>
    <w:rsid w:val="005A33F7"/>
    <w:rsid w:val="005B7C54"/>
    <w:rsid w:val="005D63F5"/>
    <w:rsid w:val="00607011"/>
    <w:rsid w:val="006111A9"/>
    <w:rsid w:val="00613039"/>
    <w:rsid w:val="00622ED9"/>
    <w:rsid w:val="00625C18"/>
    <w:rsid w:val="00650C27"/>
    <w:rsid w:val="006571B9"/>
    <w:rsid w:val="0068214E"/>
    <w:rsid w:val="006F0D64"/>
    <w:rsid w:val="006F5000"/>
    <w:rsid w:val="0073680D"/>
    <w:rsid w:val="00743267"/>
    <w:rsid w:val="00765AE1"/>
    <w:rsid w:val="007B1047"/>
    <w:rsid w:val="007B52AD"/>
    <w:rsid w:val="007D07F6"/>
    <w:rsid w:val="007D252B"/>
    <w:rsid w:val="007D2FCA"/>
    <w:rsid w:val="007D56D9"/>
    <w:rsid w:val="007E338F"/>
    <w:rsid w:val="007F2646"/>
    <w:rsid w:val="007F5935"/>
    <w:rsid w:val="007F5D5A"/>
    <w:rsid w:val="007F5EA3"/>
    <w:rsid w:val="007F7EF2"/>
    <w:rsid w:val="008012FD"/>
    <w:rsid w:val="008033D1"/>
    <w:rsid w:val="00804C18"/>
    <w:rsid w:val="0082042A"/>
    <w:rsid w:val="008209E1"/>
    <w:rsid w:val="00830675"/>
    <w:rsid w:val="00832515"/>
    <w:rsid w:val="0083251C"/>
    <w:rsid w:val="00832EA2"/>
    <w:rsid w:val="00841424"/>
    <w:rsid w:val="008549E3"/>
    <w:rsid w:val="0087053D"/>
    <w:rsid w:val="0088276A"/>
    <w:rsid w:val="0089465F"/>
    <w:rsid w:val="008C278A"/>
    <w:rsid w:val="008D11A7"/>
    <w:rsid w:val="008F12E5"/>
    <w:rsid w:val="009010FC"/>
    <w:rsid w:val="00904159"/>
    <w:rsid w:val="009118CF"/>
    <w:rsid w:val="00914290"/>
    <w:rsid w:val="00914D20"/>
    <w:rsid w:val="0092268B"/>
    <w:rsid w:val="00951D3A"/>
    <w:rsid w:val="00951E55"/>
    <w:rsid w:val="00961C82"/>
    <w:rsid w:val="00982E69"/>
    <w:rsid w:val="009A6BA3"/>
    <w:rsid w:val="009B5469"/>
    <w:rsid w:val="009C4055"/>
    <w:rsid w:val="009C4AA9"/>
    <w:rsid w:val="009E0617"/>
    <w:rsid w:val="009E6339"/>
    <w:rsid w:val="009F0023"/>
    <w:rsid w:val="009F3A07"/>
    <w:rsid w:val="00A01B93"/>
    <w:rsid w:val="00A0520B"/>
    <w:rsid w:val="00A05C5D"/>
    <w:rsid w:val="00A06F49"/>
    <w:rsid w:val="00A070B1"/>
    <w:rsid w:val="00A217AA"/>
    <w:rsid w:val="00A4294E"/>
    <w:rsid w:val="00A60CA5"/>
    <w:rsid w:val="00A80246"/>
    <w:rsid w:val="00A84A10"/>
    <w:rsid w:val="00A8794F"/>
    <w:rsid w:val="00A87F8B"/>
    <w:rsid w:val="00AA3D51"/>
    <w:rsid w:val="00AC32C6"/>
    <w:rsid w:val="00AC4143"/>
    <w:rsid w:val="00AD4A09"/>
    <w:rsid w:val="00AF2274"/>
    <w:rsid w:val="00AF2E4C"/>
    <w:rsid w:val="00B009FF"/>
    <w:rsid w:val="00B13BA1"/>
    <w:rsid w:val="00B14749"/>
    <w:rsid w:val="00B2220C"/>
    <w:rsid w:val="00B238F9"/>
    <w:rsid w:val="00B3528C"/>
    <w:rsid w:val="00B428E2"/>
    <w:rsid w:val="00B4541F"/>
    <w:rsid w:val="00B45C4B"/>
    <w:rsid w:val="00B72563"/>
    <w:rsid w:val="00B92BF7"/>
    <w:rsid w:val="00BA783B"/>
    <w:rsid w:val="00BC0FC7"/>
    <w:rsid w:val="00BD031D"/>
    <w:rsid w:val="00BD43A8"/>
    <w:rsid w:val="00BD6C85"/>
    <w:rsid w:val="00BD7572"/>
    <w:rsid w:val="00BE1B88"/>
    <w:rsid w:val="00BF15E5"/>
    <w:rsid w:val="00C04434"/>
    <w:rsid w:val="00C13FAC"/>
    <w:rsid w:val="00C15072"/>
    <w:rsid w:val="00C173E7"/>
    <w:rsid w:val="00C22486"/>
    <w:rsid w:val="00C3292A"/>
    <w:rsid w:val="00C42138"/>
    <w:rsid w:val="00C5044D"/>
    <w:rsid w:val="00C55530"/>
    <w:rsid w:val="00C61CD0"/>
    <w:rsid w:val="00CA0B02"/>
    <w:rsid w:val="00CA277F"/>
    <w:rsid w:val="00CA64F7"/>
    <w:rsid w:val="00CA7BE1"/>
    <w:rsid w:val="00CB566C"/>
    <w:rsid w:val="00CC3813"/>
    <w:rsid w:val="00CE0DC5"/>
    <w:rsid w:val="00CE1FC6"/>
    <w:rsid w:val="00CF1A74"/>
    <w:rsid w:val="00CF4417"/>
    <w:rsid w:val="00D113B9"/>
    <w:rsid w:val="00D34701"/>
    <w:rsid w:val="00D34944"/>
    <w:rsid w:val="00D372CE"/>
    <w:rsid w:val="00D536AE"/>
    <w:rsid w:val="00D601E5"/>
    <w:rsid w:val="00D62BF9"/>
    <w:rsid w:val="00D802E0"/>
    <w:rsid w:val="00DA02A4"/>
    <w:rsid w:val="00DA0C64"/>
    <w:rsid w:val="00DA6358"/>
    <w:rsid w:val="00DB0D4B"/>
    <w:rsid w:val="00DB3EAC"/>
    <w:rsid w:val="00DD4482"/>
    <w:rsid w:val="00DD51AC"/>
    <w:rsid w:val="00DD5329"/>
    <w:rsid w:val="00DF305B"/>
    <w:rsid w:val="00E31AFC"/>
    <w:rsid w:val="00E31EA3"/>
    <w:rsid w:val="00E32408"/>
    <w:rsid w:val="00E32605"/>
    <w:rsid w:val="00E4113B"/>
    <w:rsid w:val="00E5054D"/>
    <w:rsid w:val="00E70479"/>
    <w:rsid w:val="00E84095"/>
    <w:rsid w:val="00EB4122"/>
    <w:rsid w:val="00EC40FF"/>
    <w:rsid w:val="00EC4B78"/>
    <w:rsid w:val="00ED66F0"/>
    <w:rsid w:val="00ED7D44"/>
    <w:rsid w:val="00EE7102"/>
    <w:rsid w:val="00EF1B09"/>
    <w:rsid w:val="00F02D41"/>
    <w:rsid w:val="00F24866"/>
    <w:rsid w:val="00F32222"/>
    <w:rsid w:val="00F85DA3"/>
    <w:rsid w:val="00F90308"/>
    <w:rsid w:val="00FA7CD3"/>
    <w:rsid w:val="00FA7EE4"/>
    <w:rsid w:val="00FB3F68"/>
    <w:rsid w:val="00FC525F"/>
    <w:rsid w:val="00FC563A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DE34AF2-55BA-4FEA-AD88-D4BD2A25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3EA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B3EAC"/>
  </w:style>
  <w:style w:type="paragraph" w:styleId="a5">
    <w:name w:val="Body Text"/>
    <w:basedOn w:val="a"/>
    <w:rsid w:val="00982E69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3">
    <w:name w:val="Body Text 3"/>
    <w:basedOn w:val="a"/>
    <w:rsid w:val="00CA64F7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a"/>
    <w:rsid w:val="008C278A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2">
    <w:name w:val="Body Text 2"/>
    <w:basedOn w:val="a"/>
    <w:rsid w:val="007D56D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en-AU" w:eastAsia="en-US"/>
    </w:rPr>
  </w:style>
  <w:style w:type="paragraph" w:styleId="a6">
    <w:name w:val="List Paragraph"/>
    <w:basedOn w:val="a"/>
    <w:uiPriority w:val="34"/>
    <w:qFormat/>
    <w:rsid w:val="00FF430B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3B667C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semiHidden/>
    <w:rsid w:val="003B667C"/>
    <w:rPr>
      <w:rFonts w:ascii="Segoe UI" w:hAnsi="Segoe UI" w:cs="Segoe UI"/>
      <w:sz w:val="18"/>
      <w:szCs w:val="18"/>
    </w:rPr>
  </w:style>
  <w:style w:type="paragraph" w:customStyle="1" w:styleId="CharChar">
    <w:name w:val=" Char Char Знак Знак"/>
    <w:basedOn w:val="a"/>
    <w:rsid w:val="00625C18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 DRIVVZ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 Truncheva</dc:creator>
  <cp:keywords/>
  <cp:lastModifiedBy>Iva Zaharieva</cp:lastModifiedBy>
  <cp:revision>25</cp:revision>
  <cp:lastPrinted>2017-07-26T06:39:00Z</cp:lastPrinted>
  <dcterms:created xsi:type="dcterms:W3CDTF">2015-06-23T11:44:00Z</dcterms:created>
  <dcterms:modified xsi:type="dcterms:W3CDTF">2017-07-26T07:09:00Z</dcterms:modified>
</cp:coreProperties>
</file>